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5C5" w:rsidRPr="003E7B1E" w:rsidP="008235C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E7B1E">
        <w:rPr>
          <w:rFonts w:ascii="Times New Roman" w:eastAsia="Times New Roman" w:hAnsi="Times New Roman" w:cs="Times New Roman"/>
          <w:bCs/>
          <w:iCs/>
          <w:color w:val="333399"/>
          <w:sz w:val="24"/>
          <w:szCs w:val="24"/>
          <w:lang w:eastAsia="ru-RU"/>
        </w:rPr>
        <w:tab/>
      </w:r>
      <w:r w:rsidRPr="003E7B1E">
        <w:rPr>
          <w:rFonts w:ascii="Times New Roman" w:eastAsia="Times New Roman" w:hAnsi="Times New Roman" w:cs="Times New Roman"/>
          <w:bCs/>
          <w:iCs/>
          <w:color w:val="333399"/>
          <w:sz w:val="24"/>
          <w:szCs w:val="24"/>
          <w:lang w:eastAsia="ru-RU"/>
        </w:rPr>
        <w:tab/>
      </w:r>
      <w:r w:rsidRPr="003E7B1E">
        <w:rPr>
          <w:rFonts w:ascii="Times New Roman" w:eastAsia="Times New Roman" w:hAnsi="Times New Roman" w:cs="Times New Roman"/>
          <w:bCs/>
          <w:iCs/>
          <w:color w:val="333399"/>
          <w:sz w:val="24"/>
          <w:szCs w:val="24"/>
          <w:lang w:eastAsia="ru-RU"/>
        </w:rPr>
        <w:tab/>
      </w:r>
      <w:r w:rsidRPr="003E7B1E">
        <w:rPr>
          <w:rFonts w:ascii="Times New Roman" w:eastAsia="Times New Roman" w:hAnsi="Times New Roman" w:cs="Times New Roman"/>
          <w:bCs/>
          <w:iCs/>
          <w:color w:val="333399"/>
          <w:sz w:val="24"/>
          <w:szCs w:val="24"/>
          <w:lang w:eastAsia="ru-RU"/>
        </w:rPr>
        <w:tab/>
      </w:r>
      <w:r w:rsidRPr="003E7B1E">
        <w:rPr>
          <w:rFonts w:ascii="Times New Roman" w:eastAsia="Times New Roman" w:hAnsi="Times New Roman" w:cs="Times New Roman"/>
          <w:bCs/>
          <w:iCs/>
          <w:color w:val="333399"/>
          <w:sz w:val="24"/>
          <w:szCs w:val="24"/>
          <w:lang w:eastAsia="ru-RU"/>
        </w:rPr>
        <w:tab/>
        <w:t xml:space="preserve">                                </w:t>
      </w:r>
      <w:r w:rsidRPr="003E7B1E">
        <w:rPr>
          <w:rFonts w:ascii="Times New Roman" w:eastAsia="Times New Roman" w:hAnsi="Times New Roman" w:cs="Times New Roman"/>
          <w:bCs/>
          <w:iCs/>
          <w:color w:val="333399"/>
          <w:sz w:val="24"/>
          <w:szCs w:val="24"/>
          <w:lang w:eastAsia="ru-RU"/>
        </w:rPr>
        <w:tab/>
        <w:t xml:space="preserve"> Дело № 02-1374/2604/2024</w:t>
      </w:r>
      <w:r w:rsidRPr="003E7B1E">
        <w:rPr>
          <w:rFonts w:ascii="Times New Roman" w:eastAsia="Times New Roman" w:hAnsi="Times New Roman" w:cs="Times New Roman"/>
          <w:bCs/>
          <w:iCs/>
          <w:color w:val="333399"/>
          <w:sz w:val="24"/>
          <w:szCs w:val="24"/>
          <w:lang w:eastAsia="ru-RU"/>
        </w:rPr>
        <w:tab/>
      </w:r>
      <w:r w:rsidRPr="003E7B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</w:t>
      </w:r>
    </w:p>
    <w:p w:rsidR="008235C5" w:rsidRPr="003E7B1E" w:rsidP="008235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8235C5" w:rsidRPr="003E7B1E" w:rsidP="00823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8235C5" w:rsidRPr="003E7B1E" w:rsidP="00823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8235C5" w:rsidRPr="003E7B1E" w:rsidP="00823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5C5" w:rsidRPr="003E7B1E" w:rsidP="00823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Сургут</w:t>
      </w: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26 марта </w:t>
      </w:r>
      <w:r w:rsidRPr="003E7B1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</w:p>
    <w:p w:rsidR="008235C5" w:rsidRPr="003E7B1E" w:rsidP="00823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5C5" w:rsidRPr="003E7B1E" w:rsidP="00823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</w:t>
      </w: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Сургута Ханты-Мансийского автономного округа-Югры Разумная Н.В.,</w:t>
      </w:r>
    </w:p>
    <w:p w:rsidR="008235C5" w:rsidRPr="003E7B1E" w:rsidP="00823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Сафиной Л.И., </w:t>
      </w:r>
    </w:p>
    <w:p w:rsidR="008235C5" w:rsidRPr="003E7B1E" w:rsidP="00823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 участия</w:t>
      </w: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участвующих в деле,  </w:t>
      </w:r>
    </w:p>
    <w:p w:rsidR="008235C5" w:rsidRPr="003E7B1E" w:rsidP="00823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</w:t>
      </w:r>
      <w:r w:rsidRPr="003E7B1E">
        <w:rPr>
          <w:rFonts w:ascii="Times New Roman" w:hAnsi="Times New Roman" w:cs="Times New Roman"/>
          <w:sz w:val="24"/>
          <w:szCs w:val="24"/>
        </w:rPr>
        <w:t xml:space="preserve">по иску Администрации города Сургута к </w:t>
      </w:r>
      <w:r w:rsidRPr="003E7B1E">
        <w:rPr>
          <w:rFonts w:ascii="Times New Roman" w:hAnsi="Times New Roman" w:cs="Times New Roman"/>
          <w:color w:val="FF0000"/>
          <w:sz w:val="24"/>
          <w:szCs w:val="24"/>
        </w:rPr>
        <w:t>Кугаевскому</w:t>
      </w:r>
      <w:r w:rsidRPr="003E7B1E">
        <w:rPr>
          <w:rFonts w:ascii="Times New Roman" w:hAnsi="Times New Roman" w:cs="Times New Roman"/>
          <w:color w:val="FF0000"/>
          <w:sz w:val="24"/>
          <w:szCs w:val="24"/>
        </w:rPr>
        <w:t xml:space="preserve"> Павлу Владимировичу</w:t>
      </w:r>
      <w:r w:rsidRPr="003E7B1E">
        <w:rPr>
          <w:rFonts w:ascii="Times New Roman" w:hAnsi="Times New Roman" w:cs="Times New Roman"/>
          <w:sz w:val="24"/>
          <w:szCs w:val="24"/>
        </w:rPr>
        <w:t xml:space="preserve"> о взыскании неосновательного обогащения и процентов за пользование чужими денежными средствами</w:t>
      </w:r>
      <w:r w:rsidRPr="003E7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8235C5" w:rsidRPr="003E7B1E" w:rsidP="00823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статьями 167,194-199 Гражданского процессуального кодекса Российской Федерации, </w:t>
      </w:r>
    </w:p>
    <w:p w:rsidR="008235C5" w:rsidRPr="003E7B1E" w:rsidP="008235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235C5" w:rsidRPr="003E7B1E" w:rsidP="008235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удовлетворить исковые требования частично. </w:t>
      </w:r>
    </w:p>
    <w:p w:rsidR="008235C5" w:rsidRPr="003E7B1E" w:rsidP="008235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B1E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Взыскать в пользу </w:t>
      </w:r>
      <w:r w:rsidRPr="003E7B1E">
        <w:rPr>
          <w:rFonts w:ascii="Times New Roman" w:hAnsi="Times New Roman" w:cs="Times New Roman"/>
          <w:sz w:val="24"/>
          <w:szCs w:val="24"/>
        </w:rPr>
        <w:t xml:space="preserve">Администрации города Сургута (ИНН 8602020249) с </w:t>
      </w:r>
      <w:r w:rsidRPr="003E7B1E">
        <w:rPr>
          <w:rFonts w:ascii="Times New Roman" w:hAnsi="Times New Roman" w:cs="Times New Roman"/>
          <w:color w:val="FF0000"/>
          <w:sz w:val="24"/>
          <w:szCs w:val="24"/>
        </w:rPr>
        <w:t>Кугаевского</w:t>
      </w:r>
      <w:r w:rsidRPr="003E7B1E">
        <w:rPr>
          <w:rFonts w:ascii="Times New Roman" w:hAnsi="Times New Roman" w:cs="Times New Roman"/>
          <w:color w:val="FF0000"/>
          <w:sz w:val="24"/>
          <w:szCs w:val="24"/>
        </w:rPr>
        <w:t xml:space="preserve"> Павла Владимировича</w:t>
      </w:r>
      <w:r w:rsidRPr="003E7B1E">
        <w:rPr>
          <w:rFonts w:ascii="Times New Roman" w:hAnsi="Times New Roman" w:cs="Times New Roman"/>
          <w:sz w:val="24"/>
          <w:szCs w:val="24"/>
        </w:rPr>
        <w:t xml:space="preserve"> </w:t>
      </w:r>
      <w:r w:rsidRPr="003E7B1E">
        <w:rPr>
          <w:rFonts w:ascii="Times New Roman" w:hAnsi="Times New Roman" w:cs="Times New Roman"/>
          <w:bCs/>
          <w:iCs/>
          <w:sz w:val="24"/>
          <w:szCs w:val="24"/>
        </w:rPr>
        <w:t xml:space="preserve">(паспорт гражданина РФ серии) в качестве </w:t>
      </w:r>
      <w:r w:rsidRPr="003E7B1E">
        <w:rPr>
          <w:rFonts w:ascii="Times New Roman" w:hAnsi="Times New Roman" w:cs="Times New Roman"/>
          <w:sz w:val="24"/>
          <w:szCs w:val="24"/>
        </w:rPr>
        <w:t xml:space="preserve">неосновательного обогащения </w:t>
      </w:r>
      <w:r w:rsidRPr="003E7B1E">
        <w:rPr>
          <w:rFonts w:ascii="Times New Roman" w:hAnsi="Times New Roman" w:cs="Times New Roman"/>
          <w:bCs/>
          <w:iCs/>
          <w:sz w:val="24"/>
          <w:szCs w:val="24"/>
        </w:rPr>
        <w:t xml:space="preserve">денежные средства за период с 01.03.2021 по 23.07.2023 в размере 2367,50 </w:t>
      </w:r>
      <w:r w:rsidRPr="003E7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8235C5" w:rsidRPr="003E7B1E" w:rsidP="0082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B1E">
        <w:rPr>
          <w:rFonts w:ascii="Times New Roman" w:eastAsia="Times New Roman" w:hAnsi="Times New Roman" w:cs="Times New Roman"/>
          <w:sz w:val="24"/>
          <w:szCs w:val="24"/>
        </w:rPr>
        <w:t xml:space="preserve">Взыскать в пользу </w:t>
      </w:r>
      <w:r w:rsidRPr="003E7B1E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в пользу </w:t>
      </w:r>
      <w:r w:rsidRPr="003E7B1E">
        <w:rPr>
          <w:rFonts w:ascii="Times New Roman" w:hAnsi="Times New Roman" w:cs="Times New Roman"/>
          <w:sz w:val="24"/>
          <w:szCs w:val="24"/>
        </w:rPr>
        <w:t xml:space="preserve">Администрации города Сургута (ИНН 8602020249) с </w:t>
      </w:r>
      <w:r w:rsidRPr="003E7B1E">
        <w:rPr>
          <w:rFonts w:ascii="Times New Roman" w:hAnsi="Times New Roman" w:cs="Times New Roman"/>
          <w:color w:val="FF0000"/>
          <w:sz w:val="24"/>
          <w:szCs w:val="24"/>
        </w:rPr>
        <w:t>Кугаевского</w:t>
      </w:r>
      <w:r w:rsidRPr="003E7B1E">
        <w:rPr>
          <w:rFonts w:ascii="Times New Roman" w:hAnsi="Times New Roman" w:cs="Times New Roman"/>
          <w:color w:val="FF0000"/>
          <w:sz w:val="24"/>
          <w:szCs w:val="24"/>
        </w:rPr>
        <w:t xml:space="preserve"> Павла Владимировича</w:t>
      </w:r>
      <w:r w:rsidRPr="003E7B1E">
        <w:rPr>
          <w:rFonts w:ascii="Times New Roman" w:hAnsi="Times New Roman" w:cs="Times New Roman"/>
          <w:sz w:val="24"/>
          <w:szCs w:val="24"/>
        </w:rPr>
        <w:t xml:space="preserve"> </w:t>
      </w:r>
      <w:r w:rsidRPr="003E7B1E">
        <w:rPr>
          <w:rFonts w:ascii="Times New Roman" w:hAnsi="Times New Roman" w:cs="Times New Roman"/>
          <w:bCs/>
          <w:iCs/>
          <w:sz w:val="24"/>
          <w:szCs w:val="24"/>
        </w:rPr>
        <w:t xml:space="preserve">(паспорт гражданина РФ серии) </w:t>
      </w:r>
      <w:r w:rsidRPr="003E7B1E"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средствами, подлежащие взысканию  по правилам статьи 395 ГК РФ, которые взимаются с момента вступления решения в законную силу до момента фактического исполнения обязательства (</w:t>
      </w:r>
      <w:hyperlink r:id="rId4" w:history="1">
        <w:r w:rsidRPr="003E7B1E">
          <w:rPr>
            <w:rStyle w:val="a"/>
            <w:rFonts w:ascii="Times New Roman" w:hAnsi="Times New Roman" w:cs="Times New Roman"/>
            <w:sz w:val="24"/>
            <w:szCs w:val="24"/>
          </w:rPr>
          <w:t>пункт 3 статьи 395</w:t>
        </w:r>
      </w:hyperlink>
      <w:r w:rsidRPr="003E7B1E">
        <w:rPr>
          <w:rFonts w:ascii="Times New Roman" w:hAnsi="Times New Roman" w:cs="Times New Roman"/>
          <w:sz w:val="24"/>
          <w:szCs w:val="24"/>
        </w:rPr>
        <w:t xml:space="preserve"> ГК РФ), исходя из </w:t>
      </w:r>
      <w:hyperlink r:id="rId5" w:history="1">
        <w:r w:rsidRPr="003E7B1E">
          <w:rPr>
            <w:rStyle w:val="a"/>
            <w:rFonts w:ascii="Times New Roman" w:hAnsi="Times New Roman" w:cs="Times New Roman"/>
            <w:sz w:val="24"/>
            <w:szCs w:val="24"/>
          </w:rPr>
          <w:t>ключевой ставки</w:t>
        </w:r>
      </w:hyperlink>
      <w:r w:rsidRPr="003E7B1E">
        <w:rPr>
          <w:rFonts w:ascii="Times New Roman" w:hAnsi="Times New Roman" w:cs="Times New Roman"/>
          <w:sz w:val="24"/>
          <w:szCs w:val="24"/>
        </w:rPr>
        <w:t xml:space="preserve"> Банка России, действовавшей в соответствующие периоды после вынесения решения, начисляемые на остаток взысканной настоящим решением суммы </w:t>
      </w:r>
      <w:r w:rsidRPr="003E7B1E">
        <w:rPr>
          <w:rFonts w:ascii="Times New Roman" w:hAnsi="Times New Roman" w:cs="Times New Roman"/>
          <w:bCs/>
          <w:iCs/>
          <w:sz w:val="24"/>
          <w:szCs w:val="24"/>
        </w:rPr>
        <w:t xml:space="preserve">в размере 2367,50 </w:t>
      </w:r>
      <w:r w:rsidRPr="003E7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  <w:r w:rsidRPr="003E7B1E">
        <w:rPr>
          <w:rFonts w:ascii="Times New Roman" w:hAnsi="Times New Roman" w:cs="Times New Roman"/>
          <w:color w:val="000000"/>
          <w:sz w:val="24"/>
          <w:szCs w:val="24"/>
          <w:shd w:val="clear" w:color="auto" w:fill="F9F9E3"/>
        </w:rPr>
        <w:t xml:space="preserve"> </w:t>
      </w: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5C5" w:rsidRPr="003E7B1E" w:rsidP="0082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B1E">
        <w:rPr>
          <w:rFonts w:ascii="Times New Roman" w:hAnsi="Times New Roman" w:cs="Times New Roman"/>
          <w:sz w:val="24"/>
          <w:szCs w:val="24"/>
        </w:rPr>
        <w:t>Расчет процентов, начисляемых после вынесения настоящего решения, осуществляется в процессе его исполнения судебным приставом-исполнителем, а в случаях, установленных законом, - иными органами, организациями, в том числе органами казначейства, банками и иными кредитными организациями, должностными лицами и гражданами (</w:t>
      </w:r>
      <w:hyperlink r:id="rId6" w:history="1">
        <w:r w:rsidRPr="003E7B1E">
          <w:rPr>
            <w:rStyle w:val="a"/>
            <w:rFonts w:ascii="Times New Roman" w:hAnsi="Times New Roman" w:cs="Times New Roman"/>
            <w:sz w:val="24"/>
            <w:szCs w:val="24"/>
          </w:rPr>
          <w:t>часть 1 статьи 7</w:t>
        </w:r>
      </w:hyperlink>
      <w:r w:rsidRPr="003E7B1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3E7B1E">
          <w:rPr>
            <w:rStyle w:val="a"/>
            <w:rFonts w:ascii="Times New Roman" w:hAnsi="Times New Roman" w:cs="Times New Roman"/>
            <w:sz w:val="24"/>
            <w:szCs w:val="24"/>
          </w:rPr>
          <w:t>статья 8</w:t>
        </w:r>
      </w:hyperlink>
      <w:r w:rsidRPr="003E7B1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3E7B1E">
          <w:rPr>
            <w:rStyle w:val="a"/>
            <w:rFonts w:ascii="Times New Roman" w:hAnsi="Times New Roman" w:cs="Times New Roman"/>
            <w:sz w:val="24"/>
            <w:szCs w:val="24"/>
          </w:rPr>
          <w:t>пункт 16 части 1 статьи 64</w:t>
        </w:r>
      </w:hyperlink>
      <w:r w:rsidRPr="003E7B1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3E7B1E">
          <w:rPr>
            <w:rStyle w:val="a"/>
            <w:rFonts w:ascii="Times New Roman" w:hAnsi="Times New Roman" w:cs="Times New Roman"/>
            <w:sz w:val="24"/>
            <w:szCs w:val="24"/>
          </w:rPr>
          <w:t>часть 2 статьи 70</w:t>
        </w:r>
      </w:hyperlink>
      <w:r w:rsidRPr="003E7B1E">
        <w:rPr>
          <w:rFonts w:ascii="Times New Roman" w:hAnsi="Times New Roman" w:cs="Times New Roman"/>
          <w:sz w:val="24"/>
          <w:szCs w:val="24"/>
        </w:rPr>
        <w:t xml:space="preserve"> Закона об исполнительном производстве). </w:t>
      </w:r>
    </w:p>
    <w:p w:rsidR="008235C5" w:rsidRPr="003E7B1E" w:rsidP="008235C5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7B1E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3E7B1E">
        <w:rPr>
          <w:rFonts w:ascii="Times New Roman" w:hAnsi="Times New Roman" w:cs="Times New Roman"/>
          <w:color w:val="FF0000"/>
          <w:sz w:val="24"/>
          <w:szCs w:val="24"/>
        </w:rPr>
        <w:t>Кугаевского</w:t>
      </w:r>
      <w:r w:rsidRPr="003E7B1E">
        <w:rPr>
          <w:rFonts w:ascii="Times New Roman" w:hAnsi="Times New Roman" w:cs="Times New Roman"/>
          <w:color w:val="FF0000"/>
          <w:sz w:val="24"/>
          <w:szCs w:val="24"/>
        </w:rPr>
        <w:t xml:space="preserve"> Павла Владимировича</w:t>
      </w:r>
      <w:r w:rsidRPr="003E7B1E">
        <w:rPr>
          <w:rFonts w:ascii="Times New Roman" w:hAnsi="Times New Roman" w:cs="Times New Roman"/>
          <w:sz w:val="24"/>
          <w:szCs w:val="24"/>
        </w:rPr>
        <w:t xml:space="preserve"> </w:t>
      </w:r>
      <w:r w:rsidRPr="003E7B1E">
        <w:rPr>
          <w:rFonts w:ascii="Times New Roman" w:hAnsi="Times New Roman" w:cs="Times New Roman"/>
          <w:bCs/>
          <w:iCs/>
          <w:sz w:val="24"/>
          <w:szCs w:val="24"/>
        </w:rPr>
        <w:t xml:space="preserve">(паспорт гражданина РФ серии) </w:t>
      </w:r>
      <w:r w:rsidRPr="003E7B1E">
        <w:rPr>
          <w:rFonts w:ascii="Times New Roman" w:hAnsi="Times New Roman" w:cs="Times New Roman"/>
          <w:sz w:val="24"/>
          <w:szCs w:val="24"/>
        </w:rPr>
        <w:t xml:space="preserve">государственную пошлину в сумме 400,00 руб. в доход бюджета, перечисление которой подлежит по следующим реквизитам: </w:t>
      </w:r>
      <w:r w:rsidRPr="003E7B1E">
        <w:rPr>
          <w:rFonts w:ascii="Times New Roman" w:hAnsi="Times New Roman" w:cs="Times New Roman"/>
          <w:color w:val="0000FF"/>
          <w:sz w:val="24"/>
          <w:szCs w:val="24"/>
        </w:rPr>
        <w:t>р</w:t>
      </w:r>
      <w:r w:rsidRPr="003E7B1E">
        <w:rPr>
          <w:rFonts w:ascii="Times New Roman" w:hAnsi="Times New Roman" w:cs="Times New Roman"/>
          <w:color w:val="0000FF"/>
          <w:spacing w:val="-11"/>
          <w:sz w:val="24"/>
          <w:szCs w:val="24"/>
        </w:rPr>
        <w:t xml:space="preserve">асчетный счет </w:t>
      </w:r>
      <w:r w:rsidRPr="003E7B1E">
        <w:rPr>
          <w:rFonts w:ascii="Times New Roman" w:hAnsi="Times New Roman" w:cs="Times New Roman"/>
          <w:color w:val="0000FF"/>
          <w:sz w:val="24"/>
          <w:szCs w:val="24"/>
        </w:rPr>
        <w:t xml:space="preserve">03100643000000018500, Банк получателя: </w:t>
      </w:r>
      <w:r w:rsidRPr="003E7B1E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Отделение Тула Банка России/УФК по Тульской области, г. Тула</w:t>
      </w:r>
      <w:r w:rsidRPr="003E7B1E">
        <w:rPr>
          <w:rFonts w:ascii="Times New Roman" w:hAnsi="Times New Roman" w:cs="Times New Roman"/>
          <w:color w:val="0000FF"/>
          <w:sz w:val="24"/>
          <w:szCs w:val="24"/>
        </w:rPr>
        <w:t>, ЕКС 40102810445370000059</w:t>
      </w:r>
      <w:r w:rsidRPr="003E7B1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, </w:t>
      </w:r>
      <w:r w:rsidRPr="003E7B1E">
        <w:rPr>
          <w:rFonts w:ascii="Times New Roman" w:hAnsi="Times New Roman" w:cs="Times New Roman"/>
          <w:color w:val="000000"/>
          <w:sz w:val="24"/>
          <w:szCs w:val="24"/>
        </w:rPr>
        <w:t xml:space="preserve">КБК </w:t>
      </w:r>
      <w:r w:rsidRPr="003E7B1E">
        <w:rPr>
          <w:rFonts w:ascii="Times New Roman" w:hAnsi="Times New Roman" w:cs="Times New Roman"/>
          <w:sz w:val="24"/>
          <w:szCs w:val="24"/>
        </w:rPr>
        <w:t>18210803010011050110</w:t>
      </w:r>
      <w:r w:rsidRPr="003E7B1E">
        <w:rPr>
          <w:rFonts w:ascii="Times New Roman" w:hAnsi="Times New Roman" w:cs="Times New Roman"/>
          <w:color w:val="000000"/>
          <w:sz w:val="24"/>
          <w:szCs w:val="24"/>
        </w:rPr>
        <w:t>; ОКТМО 71876000, БИК 017003983</w:t>
      </w:r>
      <w:r w:rsidRPr="003E7B1E">
        <w:rPr>
          <w:rFonts w:ascii="Times New Roman" w:hAnsi="Times New Roman" w:cs="Times New Roman"/>
          <w:sz w:val="24"/>
          <w:szCs w:val="24"/>
        </w:rPr>
        <w:t xml:space="preserve">; </w:t>
      </w:r>
      <w:r w:rsidRPr="003E7B1E">
        <w:rPr>
          <w:rFonts w:ascii="Times New Roman" w:hAnsi="Times New Roman" w:cs="Times New Roman"/>
          <w:color w:val="000000"/>
          <w:sz w:val="24"/>
          <w:szCs w:val="24"/>
        </w:rPr>
        <w:t>КПП 770801001</w:t>
      </w:r>
      <w:r w:rsidRPr="003E7B1E">
        <w:rPr>
          <w:rFonts w:ascii="Times New Roman" w:hAnsi="Times New Roman" w:cs="Times New Roman"/>
          <w:sz w:val="24"/>
          <w:szCs w:val="24"/>
        </w:rPr>
        <w:t xml:space="preserve">; </w:t>
      </w:r>
      <w:r w:rsidRPr="003E7B1E">
        <w:rPr>
          <w:rFonts w:ascii="Times New Roman" w:hAnsi="Times New Roman" w:cs="Times New Roman"/>
          <w:color w:val="000000"/>
          <w:sz w:val="24"/>
          <w:szCs w:val="24"/>
        </w:rPr>
        <w:t xml:space="preserve">ИНН 7727406020, </w:t>
      </w:r>
      <w:r w:rsidRPr="003E7B1E">
        <w:rPr>
          <w:rFonts w:ascii="Times New Roman" w:hAnsi="Times New Roman" w:cs="Times New Roman"/>
          <w:sz w:val="24"/>
          <w:szCs w:val="24"/>
        </w:rPr>
        <w:t>Получатель УФК по Тульской области (Межрегиональная ИФНС по управлению долгом).</w:t>
      </w:r>
    </w:p>
    <w:p w:rsidR="008235C5" w:rsidRPr="003E7B1E" w:rsidP="008235C5">
      <w:pPr>
        <w:keepNext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сторонам, что заявление о составлении мотивированного решения может быть подано в течение 15 дней со дня объявления резолютивной части решения суда, если лица, участвующие в деле не присутствовали в судебном заседании.</w:t>
      </w:r>
    </w:p>
    <w:p w:rsidR="008235C5" w:rsidRPr="003E7B1E" w:rsidP="00823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</w:t>
      </w: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3E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Сургута.</w:t>
      </w:r>
    </w:p>
    <w:p w:rsidR="008235C5" w:rsidRPr="003E7B1E" w:rsidP="00823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5C5" w:rsidRPr="003E7B1E" w:rsidP="008235C5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E7B1E">
        <w:rPr>
          <w:rFonts w:ascii="Times New Roman" w:hAnsi="Times New Roman" w:cs="Times New Roman"/>
          <w:sz w:val="24"/>
          <w:szCs w:val="24"/>
        </w:rPr>
        <w:t>Мировой судья</w:t>
      </w:r>
      <w:r w:rsidRPr="003E7B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7B1E">
        <w:rPr>
          <w:rFonts w:ascii="Times New Roman" w:hAnsi="Times New Roman" w:cs="Times New Roman"/>
          <w:sz w:val="24"/>
          <w:szCs w:val="24"/>
        </w:rPr>
        <w:t xml:space="preserve">      </w:t>
      </w:r>
      <w:r w:rsidRPr="003E7B1E">
        <w:rPr>
          <w:rFonts w:ascii="Times New Roman" w:hAnsi="Times New Roman" w:cs="Times New Roman"/>
          <w:sz w:val="24"/>
          <w:szCs w:val="24"/>
        </w:rPr>
        <w:tab/>
        <w:t xml:space="preserve">             Н.В. Разумная</w:t>
      </w:r>
    </w:p>
    <w:sectPr w:rsidSect="00095AF5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C5"/>
    <w:rsid w:val="003E7B1E"/>
    <w:rsid w:val="008235C5"/>
    <w:rsid w:val="00DE1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3B93A8-FA19-444F-9406-56E7F6ED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8235C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3953" TargetMode="External" /><Relationship Id="rId5" Type="http://schemas.openxmlformats.org/officeDocument/2006/relationships/hyperlink" Target="garantF1://10080094.100" TargetMode="External" /><Relationship Id="rId6" Type="http://schemas.openxmlformats.org/officeDocument/2006/relationships/hyperlink" Target="garantF1://12056199.701" TargetMode="External" /><Relationship Id="rId7" Type="http://schemas.openxmlformats.org/officeDocument/2006/relationships/hyperlink" Target="garantF1://12056199.8" TargetMode="External" /><Relationship Id="rId8" Type="http://schemas.openxmlformats.org/officeDocument/2006/relationships/hyperlink" Target="garantF1://12056199.6401016" TargetMode="External" /><Relationship Id="rId9" Type="http://schemas.openxmlformats.org/officeDocument/2006/relationships/hyperlink" Target="garantF1://12056199.70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